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294FE7" w:rsidR="00E97537" w:rsidP="07361B9D" w:rsidRDefault="00E97537" w14:paraId="672A6659" wp14:textId="0BB8AEBC">
      <w:pPr>
        <w:pStyle w:val="Normal"/>
        <w:ind w:left="-540" w:firstLine="0"/>
        <w:rPr>
          <w:sz w:val="22"/>
          <w:szCs w:val="22"/>
        </w:rPr>
      </w:pPr>
      <w:r w:rsidR="07361B9D">
        <w:rPr/>
        <w:t xml:space="preserve">    </w:t>
      </w:r>
      <w:r>
        <w:drawing>
          <wp:inline xmlns:wp14="http://schemas.microsoft.com/office/word/2010/wordprocessingDrawing" wp14:editId="07361B9D" wp14:anchorId="53E1D4D5">
            <wp:extent cx="1705970" cy="476250"/>
            <wp:effectExtent l="0" t="0" r="0" b="0"/>
            <wp:docPr id="773936462" name="" title=""/>
            <wp:cNvGraphicFramePr>
              <a:graphicFrameLocks noChangeAspect="1"/>
            </wp:cNvGraphicFramePr>
            <a:graphic>
              <a:graphicData uri="http://schemas.openxmlformats.org/drawingml/2006/picture">
                <pic:pic>
                  <pic:nvPicPr>
                    <pic:cNvPr id="0" name=""/>
                    <pic:cNvPicPr/>
                  </pic:nvPicPr>
                  <pic:blipFill>
                    <a:blip r:embed="R5d5b7f5e98584751">
                      <a:extLst>
                        <a:ext xmlns:a="http://schemas.openxmlformats.org/drawingml/2006/main" uri="{28A0092B-C50C-407E-A947-70E740481C1C}">
                          <a14:useLocalDpi val="0"/>
                        </a:ext>
                      </a:extLst>
                    </a:blip>
                    <a:stretch>
                      <a:fillRect/>
                    </a:stretch>
                  </pic:blipFill>
                  <pic:spPr>
                    <a:xfrm>
                      <a:off x="0" y="0"/>
                      <a:ext cx="1705970" cy="476250"/>
                    </a:xfrm>
                    <a:prstGeom prst="rect">
                      <a:avLst/>
                    </a:prstGeom>
                  </pic:spPr>
                </pic:pic>
              </a:graphicData>
            </a:graphic>
          </wp:inline>
        </w:drawing>
      </w:r>
    </w:p>
    <w:p xmlns:wp14="http://schemas.microsoft.com/office/word/2010/wordml" w:rsidR="00E97537" w:rsidP="00294FE7" w:rsidRDefault="00E97537" w14:paraId="4BA34291" wp14:textId="77777777">
      <w:pPr>
        <w:ind w:left="-540"/>
        <w:rPr>
          <w:sz w:val="20"/>
          <w:szCs w:val="20"/>
        </w:rPr>
      </w:pPr>
      <w:r w:rsidRPr="00294FE7">
        <w:rPr>
          <w:sz w:val="20"/>
          <w:szCs w:val="20"/>
        </w:rPr>
        <w:t>Auditory Processing Dis</w:t>
      </w:r>
      <w:r>
        <w:rPr>
          <w:sz w:val="20"/>
          <w:szCs w:val="20"/>
        </w:rPr>
        <w:t>order (APD) is a complex problem</w:t>
      </w:r>
      <w:r w:rsidRPr="00294FE7">
        <w:rPr>
          <w:sz w:val="20"/>
          <w:szCs w:val="20"/>
        </w:rPr>
        <w:t xml:space="preserve"> that affects the way the brain processes auditory information.  Individuals with APD usually have n</w:t>
      </w:r>
      <w:bookmarkStart w:name="_GoBack" w:id="0"/>
      <w:bookmarkEnd w:id="0"/>
      <w:r w:rsidRPr="00294FE7">
        <w:rPr>
          <w:sz w:val="20"/>
          <w:szCs w:val="20"/>
        </w:rPr>
        <w:t>ormal structure and function of the outer, middle and inner ear.  However, they cannot process the information they hear in the same way as others, which leads to difficulties in recognizing and interpreting sounds, especially the sounds composing speech.  It is thought that these difficulties arise from dysfunction in the central nervous system (i.e., brain).  APD has been referred to as “dyslexia for the ears” because it causes a mismatch between peripheral hearing loss (</w:t>
      </w:r>
      <w:r>
        <w:rPr>
          <w:sz w:val="20"/>
          <w:szCs w:val="20"/>
        </w:rPr>
        <w:t xml:space="preserve">i.e., </w:t>
      </w:r>
      <w:r w:rsidRPr="00294FE7">
        <w:rPr>
          <w:sz w:val="20"/>
          <w:szCs w:val="20"/>
        </w:rPr>
        <w:t xml:space="preserve">normal hearing) and the ability to interpret or discriminate sounds.  </w:t>
      </w:r>
    </w:p>
    <w:p xmlns:wp14="http://schemas.microsoft.com/office/word/2010/wordml" w:rsidRPr="00294FE7" w:rsidR="00E97537" w:rsidP="00294FE7" w:rsidRDefault="00E97537" w14:paraId="725FB6E5" wp14:textId="77777777">
      <w:pPr>
        <w:ind w:left="-540"/>
        <w:rPr>
          <w:sz w:val="20"/>
          <w:szCs w:val="20"/>
        </w:rPr>
      </w:pPr>
      <w:r w:rsidRPr="00294FE7">
        <w:rPr>
          <w:b/>
          <w:sz w:val="20"/>
          <w:szCs w:val="20"/>
          <w:u w:val="single"/>
        </w:rPr>
        <w:t xml:space="preserve">DEFICITS ASSOCIATED WITH APD: </w:t>
      </w:r>
      <w:r w:rsidRPr="00294FE7">
        <w:rPr>
          <w:b/>
          <w:i/>
          <w:sz w:val="20"/>
          <w:szCs w:val="20"/>
          <w:u w:val="single"/>
        </w:rPr>
        <w:t>Does your child have any of the following?</w:t>
      </w:r>
    </w:p>
    <w:p xmlns:wp14="http://schemas.microsoft.com/office/word/2010/wordml" w:rsidRPr="00294FE7" w:rsidR="00E97537" w:rsidP="00294FE7" w:rsidRDefault="00E97537" w14:paraId="2EBBDC4B" wp14:textId="77777777">
      <w:pPr>
        <w:pStyle w:val="ListParagraph"/>
        <w:numPr>
          <w:ilvl w:val="0"/>
          <w:numId w:val="3"/>
        </w:numPr>
        <w:ind w:left="180"/>
        <w:rPr>
          <w:sz w:val="20"/>
          <w:szCs w:val="20"/>
        </w:rPr>
      </w:pPr>
      <w:r w:rsidRPr="00294FE7">
        <w:rPr>
          <w:sz w:val="20"/>
          <w:szCs w:val="20"/>
        </w:rPr>
        <w:t>Do they seem confused or have difficulty listening in noise?</w:t>
      </w:r>
    </w:p>
    <w:p xmlns:wp14="http://schemas.microsoft.com/office/word/2010/wordml" w:rsidR="00E97537" w:rsidP="00294FE7" w:rsidRDefault="00E97537" w14:paraId="775226AF" wp14:textId="77777777">
      <w:pPr>
        <w:pStyle w:val="ListParagraph"/>
        <w:numPr>
          <w:ilvl w:val="0"/>
          <w:numId w:val="3"/>
        </w:numPr>
        <w:ind w:left="180"/>
        <w:rPr>
          <w:sz w:val="20"/>
          <w:szCs w:val="20"/>
        </w:rPr>
      </w:pPr>
      <w:r w:rsidRPr="00294FE7">
        <w:rPr>
          <w:sz w:val="20"/>
          <w:szCs w:val="20"/>
        </w:rPr>
        <w:t>Are they easily distracted or bothered by loud sounds?</w:t>
      </w:r>
    </w:p>
    <w:p xmlns:wp14="http://schemas.microsoft.com/office/word/2010/wordml" w:rsidRPr="00294FE7" w:rsidR="00E97537" w:rsidP="00870DB0" w:rsidRDefault="00E97537" w14:paraId="4B01EEA5" wp14:textId="77777777">
      <w:pPr>
        <w:pStyle w:val="ListParagraph"/>
        <w:numPr>
          <w:ilvl w:val="0"/>
          <w:numId w:val="3"/>
        </w:numPr>
        <w:ind w:left="180"/>
        <w:rPr>
          <w:sz w:val="20"/>
          <w:szCs w:val="20"/>
        </w:rPr>
      </w:pPr>
      <w:r w:rsidRPr="00294FE7">
        <w:rPr>
          <w:sz w:val="20"/>
          <w:szCs w:val="20"/>
        </w:rPr>
        <w:t>Does your child frequently request repetition, “mis-hear” words or frequently say “what?”</w:t>
      </w:r>
    </w:p>
    <w:p xmlns:wp14="http://schemas.microsoft.com/office/word/2010/wordml" w:rsidRPr="00294FE7" w:rsidR="00E97537" w:rsidP="00870DB0" w:rsidRDefault="00E97537" w14:paraId="651695F3" wp14:textId="77777777">
      <w:pPr>
        <w:pStyle w:val="ListParagraph"/>
        <w:numPr>
          <w:ilvl w:val="0"/>
          <w:numId w:val="3"/>
        </w:numPr>
        <w:ind w:left="180"/>
        <w:rPr>
          <w:sz w:val="20"/>
          <w:szCs w:val="20"/>
        </w:rPr>
      </w:pPr>
      <w:r w:rsidRPr="00294FE7">
        <w:rPr>
          <w:sz w:val="20"/>
          <w:szCs w:val="20"/>
        </w:rPr>
        <w:t xml:space="preserve">Does their teacher feel like your child can’t hear but they have always passed the school hearing screenings? </w:t>
      </w:r>
    </w:p>
    <w:p xmlns:wp14="http://schemas.microsoft.com/office/word/2010/wordml" w:rsidRPr="00294FE7" w:rsidR="00E97537" w:rsidP="00870DB0" w:rsidRDefault="00E97537" w14:paraId="4095C596" wp14:textId="77777777">
      <w:pPr>
        <w:pStyle w:val="ListParagraph"/>
        <w:numPr>
          <w:ilvl w:val="0"/>
          <w:numId w:val="3"/>
        </w:numPr>
        <w:ind w:left="180"/>
        <w:rPr>
          <w:sz w:val="20"/>
          <w:szCs w:val="20"/>
        </w:rPr>
      </w:pPr>
      <w:r w:rsidRPr="00294FE7">
        <w:rPr>
          <w:sz w:val="20"/>
          <w:szCs w:val="20"/>
        </w:rPr>
        <w:t>Do they have difficulty determining the direction of sounds?</w:t>
      </w:r>
    </w:p>
    <w:p xmlns:wp14="http://schemas.microsoft.com/office/word/2010/wordml" w:rsidRPr="00294FE7" w:rsidR="00E97537" w:rsidP="00294FE7" w:rsidRDefault="00E97537" w14:paraId="468DB704" wp14:textId="77777777">
      <w:pPr>
        <w:pStyle w:val="ListParagraph"/>
        <w:numPr>
          <w:ilvl w:val="0"/>
          <w:numId w:val="3"/>
        </w:numPr>
        <w:ind w:left="180"/>
        <w:rPr>
          <w:sz w:val="20"/>
          <w:szCs w:val="20"/>
        </w:rPr>
      </w:pPr>
      <w:r w:rsidRPr="00294FE7">
        <w:rPr>
          <w:sz w:val="20"/>
          <w:szCs w:val="20"/>
        </w:rPr>
        <w:t>Have difficulty understanding spoken language in competing messages, or when rapidly presented?</w:t>
      </w:r>
    </w:p>
    <w:p xmlns:wp14="http://schemas.microsoft.com/office/word/2010/wordml" w:rsidRPr="00294FE7" w:rsidR="00E97537" w:rsidP="00294FE7" w:rsidRDefault="00E97537" w14:paraId="066937D0" wp14:textId="77777777">
      <w:pPr>
        <w:pStyle w:val="ListParagraph"/>
        <w:numPr>
          <w:ilvl w:val="0"/>
          <w:numId w:val="3"/>
        </w:numPr>
        <w:ind w:left="180"/>
        <w:rPr>
          <w:sz w:val="20"/>
          <w:szCs w:val="20"/>
        </w:rPr>
      </w:pPr>
      <w:r w:rsidRPr="00294FE7">
        <w:rPr>
          <w:sz w:val="20"/>
          <w:szCs w:val="20"/>
        </w:rPr>
        <w:t>Are they taking longer to respond in oral communication situations, or seem to need more time to process information?</w:t>
      </w:r>
    </w:p>
    <w:p xmlns:wp14="http://schemas.microsoft.com/office/word/2010/wordml" w:rsidRPr="00294FE7" w:rsidR="00E97537" w:rsidP="00870DB0" w:rsidRDefault="00E97537" w14:paraId="6A372031" wp14:textId="77777777">
      <w:pPr>
        <w:pStyle w:val="ListParagraph"/>
        <w:numPr>
          <w:ilvl w:val="0"/>
          <w:numId w:val="3"/>
        </w:numPr>
        <w:ind w:left="180"/>
        <w:rPr>
          <w:sz w:val="20"/>
          <w:szCs w:val="20"/>
        </w:rPr>
      </w:pPr>
      <w:r w:rsidRPr="00294FE7">
        <w:rPr>
          <w:sz w:val="20"/>
          <w:szCs w:val="20"/>
        </w:rPr>
        <w:t>Do they have poor listening skills?</w:t>
      </w:r>
      <w:r>
        <w:rPr>
          <w:sz w:val="20"/>
          <w:szCs w:val="20"/>
        </w:rPr>
        <w:t xml:space="preserve">  Do they fatigue easily with long or complex activity or “tune out” altogether? </w:t>
      </w:r>
    </w:p>
    <w:p xmlns:wp14="http://schemas.microsoft.com/office/word/2010/wordml" w:rsidRPr="00294FE7" w:rsidR="00E97537" w:rsidP="00294FE7" w:rsidRDefault="00E97537" w14:paraId="6038CC74" wp14:textId="77777777">
      <w:pPr>
        <w:pStyle w:val="ListParagraph"/>
        <w:numPr>
          <w:ilvl w:val="0"/>
          <w:numId w:val="3"/>
        </w:numPr>
        <w:ind w:left="180"/>
        <w:rPr>
          <w:sz w:val="20"/>
          <w:szCs w:val="20"/>
        </w:rPr>
      </w:pPr>
      <w:r w:rsidRPr="00294FE7">
        <w:rPr>
          <w:sz w:val="20"/>
          <w:szCs w:val="20"/>
        </w:rPr>
        <w:t>Are they misunderstanding messages, such as, responding inconsistently or inappropriately?</w:t>
      </w:r>
    </w:p>
    <w:p xmlns:wp14="http://schemas.microsoft.com/office/word/2010/wordml" w:rsidRPr="00294FE7" w:rsidR="00E97537" w:rsidP="00870DB0" w:rsidRDefault="00E97537" w14:paraId="6A6FAE31" wp14:textId="77777777">
      <w:pPr>
        <w:pStyle w:val="ListParagraph"/>
        <w:numPr>
          <w:ilvl w:val="0"/>
          <w:numId w:val="3"/>
        </w:numPr>
        <w:ind w:left="180"/>
        <w:rPr>
          <w:sz w:val="20"/>
          <w:szCs w:val="20"/>
        </w:rPr>
      </w:pPr>
      <w:r w:rsidRPr="00294FE7">
        <w:rPr>
          <w:sz w:val="20"/>
          <w:szCs w:val="20"/>
        </w:rPr>
        <w:t>Do they have problems carrying out multi-step directions given orally; need to hear only one direction at a time?</w:t>
      </w:r>
    </w:p>
    <w:p xmlns:wp14="http://schemas.microsoft.com/office/word/2010/wordml" w:rsidRPr="00294FE7" w:rsidR="00E97537" w:rsidP="00870DB0" w:rsidRDefault="00E97537" w14:paraId="0511EB6C" wp14:textId="77777777">
      <w:pPr>
        <w:pStyle w:val="ListParagraph"/>
        <w:numPr>
          <w:ilvl w:val="0"/>
          <w:numId w:val="3"/>
        </w:numPr>
        <w:ind w:left="180"/>
        <w:rPr>
          <w:sz w:val="20"/>
          <w:szCs w:val="20"/>
        </w:rPr>
      </w:pPr>
      <w:r w:rsidRPr="00294FE7">
        <w:rPr>
          <w:sz w:val="20"/>
          <w:szCs w:val="20"/>
        </w:rPr>
        <w:t xml:space="preserve">Do they have difficulty with reading, comprehension, spelling, vocabulary or other speech/language difficulties? </w:t>
      </w:r>
    </w:p>
    <w:p xmlns:wp14="http://schemas.microsoft.com/office/word/2010/wordml" w:rsidRPr="00294FE7" w:rsidR="00E97537" w:rsidP="00870DB0" w:rsidRDefault="00E97537" w14:paraId="2E118114" wp14:textId="77777777">
      <w:pPr>
        <w:pStyle w:val="ListParagraph"/>
        <w:numPr>
          <w:ilvl w:val="0"/>
          <w:numId w:val="3"/>
        </w:numPr>
        <w:ind w:left="180"/>
        <w:rPr>
          <w:sz w:val="20"/>
          <w:szCs w:val="20"/>
        </w:rPr>
      </w:pPr>
      <w:r w:rsidRPr="00294FE7">
        <w:rPr>
          <w:sz w:val="20"/>
          <w:szCs w:val="20"/>
        </w:rPr>
        <w:t>Do they have difficulty perceiving differences between speech sounds (c</w:t>
      </w:r>
      <w:r>
        <w:rPr>
          <w:sz w:val="20"/>
          <w:szCs w:val="20"/>
        </w:rPr>
        <w:t>onfusing similar words, e.g.,</w:t>
      </w:r>
      <w:r w:rsidRPr="00294FE7">
        <w:rPr>
          <w:sz w:val="20"/>
          <w:szCs w:val="20"/>
        </w:rPr>
        <w:t xml:space="preserve"> “hat”</w:t>
      </w:r>
      <w:r>
        <w:rPr>
          <w:sz w:val="20"/>
          <w:szCs w:val="20"/>
        </w:rPr>
        <w:t xml:space="preserve"> &amp; </w:t>
      </w:r>
      <w:r w:rsidRPr="00294FE7">
        <w:rPr>
          <w:sz w:val="20"/>
          <w:szCs w:val="20"/>
        </w:rPr>
        <w:t>“bat”)?</w:t>
      </w:r>
    </w:p>
    <w:p xmlns:wp14="http://schemas.microsoft.com/office/word/2010/wordml" w:rsidRPr="00294FE7" w:rsidR="00E97537" w:rsidP="00870DB0" w:rsidRDefault="00E97537" w14:paraId="0AF6E314" wp14:textId="77777777">
      <w:pPr>
        <w:pStyle w:val="ListParagraph"/>
        <w:numPr>
          <w:ilvl w:val="0"/>
          <w:numId w:val="3"/>
        </w:numPr>
        <w:ind w:left="180"/>
        <w:rPr>
          <w:sz w:val="20"/>
          <w:szCs w:val="20"/>
        </w:rPr>
      </w:pPr>
      <w:r w:rsidRPr="00294FE7">
        <w:rPr>
          <w:sz w:val="20"/>
          <w:szCs w:val="20"/>
        </w:rPr>
        <w:t>Do they have difficulty perceiving what is actually said, creating the sense that someone is speaking unfamiliar or nonsense words?</w:t>
      </w:r>
    </w:p>
    <w:p xmlns:wp14="http://schemas.microsoft.com/office/word/2010/wordml" w:rsidRPr="00294FE7" w:rsidR="00E97537" w:rsidP="00294FE7" w:rsidRDefault="00E97537" w14:paraId="02326433" wp14:textId="77777777">
      <w:pPr>
        <w:pStyle w:val="ListParagraph"/>
        <w:numPr>
          <w:ilvl w:val="0"/>
          <w:numId w:val="3"/>
        </w:numPr>
        <w:ind w:left="180"/>
        <w:rPr>
          <w:sz w:val="20"/>
          <w:szCs w:val="20"/>
        </w:rPr>
      </w:pPr>
      <w:r w:rsidRPr="00294FE7">
        <w:rPr>
          <w:sz w:val="20"/>
          <w:szCs w:val="20"/>
        </w:rPr>
        <w:t>Have difficulty learning songs, nursery rhymes; poor musical &amp; singing skills?</w:t>
      </w:r>
    </w:p>
    <w:p xmlns:wp14="http://schemas.microsoft.com/office/word/2010/wordml" w:rsidRPr="00294FE7" w:rsidR="00E97537" w:rsidP="00294FE7" w:rsidRDefault="00E97537" w14:paraId="33527749" wp14:textId="77777777">
      <w:pPr>
        <w:pStyle w:val="ListParagraph"/>
        <w:numPr>
          <w:ilvl w:val="0"/>
          <w:numId w:val="3"/>
        </w:numPr>
        <w:ind w:left="180"/>
        <w:rPr>
          <w:sz w:val="20"/>
          <w:szCs w:val="20"/>
        </w:rPr>
      </w:pPr>
      <w:r w:rsidRPr="00294FE7">
        <w:rPr>
          <w:sz w:val="20"/>
          <w:szCs w:val="20"/>
        </w:rPr>
        <w:t>Are they inattentive or have difficulty paying attention?</w:t>
      </w:r>
    </w:p>
    <w:p xmlns:wp14="http://schemas.microsoft.com/office/word/2010/wordml" w:rsidRPr="00294FE7" w:rsidR="00E97537" w:rsidP="00294FE7" w:rsidRDefault="00E97537" w14:paraId="4954E6BF" wp14:textId="77777777">
      <w:pPr>
        <w:pStyle w:val="ListParagraph"/>
        <w:numPr>
          <w:ilvl w:val="0"/>
          <w:numId w:val="3"/>
        </w:numPr>
        <w:ind w:left="180"/>
        <w:rPr>
          <w:sz w:val="20"/>
          <w:szCs w:val="20"/>
        </w:rPr>
      </w:pPr>
      <w:r w:rsidRPr="00294FE7">
        <w:rPr>
          <w:sz w:val="20"/>
          <w:szCs w:val="20"/>
        </w:rPr>
        <w:t>Do they have problems relating what has been said with its meaning?</w:t>
      </w:r>
    </w:p>
    <w:p xmlns:wp14="http://schemas.microsoft.com/office/word/2010/wordml" w:rsidRPr="00294FE7" w:rsidR="00E97537" w:rsidP="00294FE7" w:rsidRDefault="00E97537" w14:paraId="72684B70" wp14:textId="77777777">
      <w:pPr>
        <w:pStyle w:val="ListParagraph"/>
        <w:numPr>
          <w:ilvl w:val="0"/>
          <w:numId w:val="3"/>
        </w:numPr>
        <w:ind w:left="180"/>
        <w:rPr>
          <w:sz w:val="20"/>
          <w:szCs w:val="20"/>
        </w:rPr>
      </w:pPr>
      <w:r w:rsidRPr="00294FE7">
        <w:rPr>
          <w:sz w:val="20"/>
          <w:szCs w:val="20"/>
        </w:rPr>
        <w:t>Do they have difficulty with abstract concepts, or take everything very literal?</w:t>
      </w:r>
    </w:p>
    <w:p xmlns:wp14="http://schemas.microsoft.com/office/word/2010/wordml" w:rsidRPr="00294FE7" w:rsidR="00E97537" w:rsidP="00294FE7" w:rsidRDefault="00E97537" w14:paraId="45013E20" wp14:textId="77777777">
      <w:pPr>
        <w:pStyle w:val="ListParagraph"/>
        <w:numPr>
          <w:ilvl w:val="0"/>
          <w:numId w:val="3"/>
        </w:numPr>
        <w:ind w:left="180"/>
        <w:rPr>
          <w:sz w:val="20"/>
          <w:szCs w:val="20"/>
        </w:rPr>
      </w:pPr>
      <w:r w:rsidRPr="00294FE7">
        <w:rPr>
          <w:sz w:val="20"/>
          <w:szCs w:val="20"/>
        </w:rPr>
        <w:t>Do they depend frequently on lip reading, body language, and eye contact to compensate for their auditory difficulties?</w:t>
      </w:r>
    </w:p>
    <w:p xmlns:wp14="http://schemas.microsoft.com/office/word/2010/wordml" w:rsidRPr="00294FE7" w:rsidR="00E97537" w:rsidP="00294FE7" w:rsidRDefault="00E97537" w14:paraId="24620876" wp14:textId="77777777">
      <w:pPr>
        <w:pStyle w:val="ListParagraph"/>
        <w:numPr>
          <w:ilvl w:val="0"/>
          <w:numId w:val="3"/>
        </w:numPr>
        <w:ind w:left="180"/>
        <w:rPr>
          <w:sz w:val="20"/>
          <w:szCs w:val="20"/>
        </w:rPr>
      </w:pPr>
      <w:r w:rsidRPr="00294FE7">
        <w:rPr>
          <w:sz w:val="20"/>
          <w:szCs w:val="20"/>
        </w:rPr>
        <w:t>Do they have trouble remembering or keeping in sequence what is heard?</w:t>
      </w:r>
    </w:p>
    <w:p xmlns:wp14="http://schemas.microsoft.com/office/word/2010/wordml" w:rsidRPr="00294FE7" w:rsidR="00E97537" w:rsidP="00294FE7" w:rsidRDefault="00E97537" w14:paraId="12E2D005" wp14:textId="77777777">
      <w:pPr>
        <w:pStyle w:val="ListParagraph"/>
        <w:numPr>
          <w:ilvl w:val="0"/>
          <w:numId w:val="3"/>
        </w:numPr>
        <w:ind w:left="180"/>
        <w:rPr>
          <w:sz w:val="20"/>
          <w:szCs w:val="20"/>
        </w:rPr>
      </w:pPr>
      <w:r w:rsidRPr="00294FE7">
        <w:rPr>
          <w:sz w:val="20"/>
          <w:szCs w:val="20"/>
        </w:rPr>
        <w:t>Do they have trouble paying attention to and remembering information presented orally, and can cope better with visually acquired information?</w:t>
      </w:r>
    </w:p>
    <w:p xmlns:wp14="http://schemas.microsoft.com/office/word/2010/wordml" w:rsidRPr="00294FE7" w:rsidR="00E97537" w:rsidP="00294FE7" w:rsidRDefault="00E97537" w14:paraId="176542BD" wp14:textId="77777777">
      <w:pPr>
        <w:pStyle w:val="ListParagraph"/>
        <w:numPr>
          <w:ilvl w:val="0"/>
          <w:numId w:val="3"/>
        </w:numPr>
        <w:ind w:left="180"/>
        <w:rPr>
          <w:sz w:val="20"/>
          <w:szCs w:val="20"/>
        </w:rPr>
      </w:pPr>
      <w:r w:rsidRPr="00294FE7">
        <w:rPr>
          <w:sz w:val="20"/>
          <w:szCs w:val="20"/>
        </w:rPr>
        <w:t>Are they bright &amp; intelligent but have low academic performance?</w:t>
      </w:r>
      <w:r>
        <w:rPr>
          <w:sz w:val="20"/>
          <w:szCs w:val="20"/>
        </w:rPr>
        <w:t xml:space="preserve">  Difficulty attending to classwork?</w:t>
      </w:r>
    </w:p>
    <w:p xmlns:wp14="http://schemas.microsoft.com/office/word/2010/wordml" w:rsidRPr="00294FE7" w:rsidR="00E97537" w:rsidP="00870DB0" w:rsidRDefault="00E97537" w14:paraId="4E462268" wp14:textId="77777777">
      <w:pPr>
        <w:pStyle w:val="ListParagraph"/>
        <w:numPr>
          <w:ilvl w:val="0"/>
          <w:numId w:val="3"/>
        </w:numPr>
        <w:ind w:left="180"/>
        <w:rPr>
          <w:sz w:val="20"/>
          <w:szCs w:val="20"/>
        </w:rPr>
      </w:pPr>
      <w:r>
        <w:rPr>
          <w:sz w:val="20"/>
          <w:szCs w:val="20"/>
        </w:rPr>
        <w:t>Do they have an inappropriately too loud or too soft voice?</w:t>
      </w:r>
    </w:p>
    <w:p xmlns:wp14="http://schemas.microsoft.com/office/word/2010/wordml" w:rsidRPr="00294FE7" w:rsidR="00E97537" w:rsidP="00294FE7" w:rsidRDefault="00E97537" w14:paraId="0ED85BD8" wp14:textId="77777777">
      <w:pPr>
        <w:pStyle w:val="ListParagraph"/>
        <w:numPr>
          <w:ilvl w:val="0"/>
          <w:numId w:val="3"/>
        </w:numPr>
        <w:ind w:left="180"/>
        <w:rPr>
          <w:sz w:val="20"/>
          <w:szCs w:val="20"/>
        </w:rPr>
      </w:pPr>
      <w:r w:rsidRPr="00294FE7">
        <w:rPr>
          <w:sz w:val="20"/>
          <w:szCs w:val="20"/>
        </w:rPr>
        <w:t>Do they have behavior problems?</w:t>
      </w:r>
    </w:p>
    <w:p xmlns:wp14="http://schemas.microsoft.com/office/word/2010/wordml" w:rsidRPr="00CF4DC1" w:rsidR="00E97537" w:rsidP="00CF4DC1" w:rsidRDefault="00E97537" w14:paraId="5F19F0A8" wp14:textId="77777777">
      <w:pPr>
        <w:pStyle w:val="ListParagraph"/>
        <w:numPr>
          <w:ilvl w:val="0"/>
          <w:numId w:val="3"/>
        </w:numPr>
        <w:ind w:left="180"/>
        <w:rPr>
          <w:sz w:val="20"/>
          <w:szCs w:val="20"/>
        </w:rPr>
      </w:pPr>
      <w:r w:rsidRPr="00294FE7">
        <w:rPr>
          <w:sz w:val="20"/>
          <w:szCs w:val="20"/>
        </w:rPr>
        <w:t>Is your child performing poorly in reading or struggling to complete homework assignments in a reasonable time period</w:t>
      </w:r>
      <w:r>
        <w:rPr>
          <w:sz w:val="20"/>
          <w:szCs w:val="20"/>
        </w:rPr>
        <w:t>?</w:t>
      </w:r>
    </w:p>
    <w:p xmlns:wp14="http://schemas.microsoft.com/office/word/2010/wordml" w:rsidRPr="00294FE7" w:rsidR="00E97537" w:rsidP="00FB6181" w:rsidRDefault="00E97537" w14:paraId="3035B492" wp14:textId="77777777">
      <w:pPr>
        <w:ind w:left="-540"/>
        <w:rPr>
          <w:sz w:val="20"/>
          <w:szCs w:val="20"/>
        </w:rPr>
      </w:pPr>
      <w:r w:rsidRPr="07361B9D" w:rsidR="07361B9D">
        <w:rPr>
          <w:sz w:val="20"/>
          <w:szCs w:val="20"/>
        </w:rPr>
        <w:t xml:space="preserve">If you answered </w:t>
      </w:r>
      <w:r w:rsidRPr="07361B9D" w:rsidR="07361B9D">
        <w:rPr>
          <w:b w:val="1"/>
          <w:bCs w:val="1"/>
          <w:sz w:val="20"/>
          <w:szCs w:val="20"/>
        </w:rPr>
        <w:t>Yes</w:t>
      </w:r>
      <w:r w:rsidRPr="07361B9D" w:rsidR="07361B9D">
        <w:rPr>
          <w:sz w:val="20"/>
          <w:szCs w:val="20"/>
        </w:rPr>
        <w:t xml:space="preserve"> to any of </w:t>
      </w:r>
      <w:r w:rsidRPr="07361B9D" w:rsidR="07361B9D">
        <w:rPr>
          <w:sz w:val="20"/>
          <w:szCs w:val="20"/>
        </w:rPr>
        <w:t>the above your child may be struggling with</w:t>
      </w:r>
      <w:r w:rsidRPr="07361B9D" w:rsidR="07361B9D">
        <w:rPr>
          <w:sz w:val="20"/>
          <w:szCs w:val="20"/>
        </w:rPr>
        <w:t xml:space="preserve"> APD.  Simple tests can be performed by an Audiologist specializing in the diagnosis of APD</w:t>
      </w:r>
      <w:r w:rsidRPr="07361B9D" w:rsidR="07361B9D">
        <w:rPr>
          <w:sz w:val="20"/>
          <w:szCs w:val="20"/>
        </w:rPr>
        <w:t xml:space="preserve"> in order to determine if an auditory processing disorder exists</w:t>
      </w:r>
      <w:r w:rsidRPr="07361B9D" w:rsidR="07361B9D">
        <w:rPr>
          <w:sz w:val="20"/>
          <w:szCs w:val="20"/>
        </w:rPr>
        <w:t>.  Once a deficit specific diagnosis is determined, appropriate treatment can be recommended to help your child improve and manage their APD.</w:t>
      </w:r>
    </w:p>
    <w:p w:rsidR="07361B9D" w:rsidP="07361B9D" w:rsidRDefault="07361B9D" w14:paraId="729DE812" w14:textId="3030B1A7">
      <w:pPr>
        <w:pStyle w:val="Normal"/>
        <w:ind w:left="-540"/>
        <w:rPr>
          <w:b w:val="1"/>
          <w:bCs w:val="1"/>
          <w:sz w:val="20"/>
          <w:szCs w:val="20"/>
        </w:rPr>
      </w:pPr>
      <w:r w:rsidRPr="07361B9D" w:rsidR="07361B9D">
        <w:rPr>
          <w:b w:val="1"/>
          <w:bCs w:val="1"/>
          <w:sz w:val="20"/>
          <w:szCs w:val="20"/>
        </w:rPr>
        <w:t xml:space="preserve">                 Call Best Hearing San Diego 760-889-8542 for more information or to schedule an appointment today!</w:t>
      </w:r>
    </w:p>
    <w:p xmlns:wp14="http://schemas.microsoft.com/office/word/2010/wordml" w:rsidRPr="00294FE7" w:rsidR="00E97537" w:rsidP="00294FE7" w:rsidRDefault="00E97537" w14:paraId="0A37501D" wp14:textId="77777777">
      <w:pPr>
        <w:ind w:left="-540" w:firstLine="540"/>
        <w:rPr>
          <w:sz w:val="20"/>
          <w:szCs w:val="20"/>
        </w:rPr>
      </w:pPr>
    </w:p>
    <w:sectPr w:rsidRPr="00294FE7" w:rsidR="00E97537" w:rsidSect="00CF4DC1">
      <w:headerReference w:type="default" r:id="rId7"/>
      <w:footerReference w:type="default" r:id="rId8"/>
      <w:pgSz w:w="12240" w:h="15840" w:orient="portrait"/>
      <w:pgMar w:top="900" w:right="900" w:bottom="3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710F7" w:rsidP="00F84560" w:rsidRDefault="003710F7" w14:paraId="02EB378F" wp14:textId="77777777">
      <w:pPr>
        <w:spacing w:after="0" w:line="240" w:lineRule="auto"/>
      </w:pPr>
      <w:r>
        <w:separator/>
      </w:r>
    </w:p>
  </w:endnote>
  <w:endnote w:type="continuationSeparator" w:id="0">
    <w:p xmlns:wp14="http://schemas.microsoft.com/office/word/2010/wordml" w:rsidR="003710F7" w:rsidP="00F84560" w:rsidRDefault="003710F7"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836BE" w:rsidP="002836BE" w:rsidRDefault="002836BE" w14:paraId="544FFCD3" wp14:textId="77777777">
    <w:pPr>
      <w:pStyle w:val="Footer"/>
      <w:ind w:left="-540" w:right="-270"/>
      <w:jc w:val="center"/>
      <w:rPr>
        <w:b/>
        <w:color w:val="403152"/>
      </w:rPr>
    </w:pPr>
    <w:r>
      <w:rPr>
        <w:b/>
        <w:color w:val="403152"/>
      </w:rPr>
      <w:t>BEST HEARING SAN DIEGO</w:t>
    </w:r>
  </w:p>
  <w:p xmlns:wp14="http://schemas.microsoft.com/office/word/2010/wordml" w:rsidR="002836BE" w:rsidP="002836BE" w:rsidRDefault="002836BE" w14:paraId="0DFAAB40" wp14:textId="77777777">
    <w:pPr>
      <w:pStyle w:val="Footer"/>
      <w:ind w:left="-540" w:right="-270"/>
      <w:jc w:val="center"/>
      <w:rPr>
        <w:color w:val="403152"/>
      </w:rPr>
    </w:pPr>
    <w:r w:rsidRPr="002836BE">
      <w:rPr>
        <w:color w:val="403152"/>
      </w:rPr>
      <w:t xml:space="preserve">a division of </w:t>
    </w:r>
    <w:r w:rsidRPr="002836BE" w:rsidR="00E97537">
      <w:rPr>
        <w:color w:val="403152"/>
      </w:rPr>
      <w:t>BALANCE &amp; HEARING Specialty Group, Inc.</w:t>
    </w:r>
  </w:p>
  <w:p xmlns:wp14="http://schemas.microsoft.com/office/word/2010/wordml" w:rsidRPr="002836BE" w:rsidR="002836BE" w:rsidP="002836BE" w:rsidRDefault="002836BE" w14:paraId="5DAB6C7B" wp14:textId="77777777">
    <w:pPr>
      <w:pStyle w:val="Footer"/>
      <w:ind w:left="-540" w:right="-270"/>
      <w:jc w:val="center"/>
      <w:rPr>
        <w:color w:val="403152"/>
      </w:rPr>
    </w:pPr>
  </w:p>
  <w:p xmlns:wp14="http://schemas.microsoft.com/office/word/2010/wordml" w:rsidR="002836BE" w:rsidP="002836BE" w:rsidRDefault="00E97537" w14:paraId="173B576C" wp14:textId="77777777">
    <w:pPr>
      <w:pStyle w:val="Footer"/>
      <w:ind w:left="-540" w:right="-270"/>
      <w:jc w:val="center"/>
      <w:rPr>
        <w:color w:val="403152"/>
      </w:rPr>
    </w:pPr>
    <w:r>
      <w:rPr>
        <w:color w:val="403152"/>
      </w:rPr>
      <w:t>1</w:t>
    </w:r>
    <w:r w:rsidR="0023605D">
      <w:rPr>
        <w:color w:val="403152"/>
      </w:rPr>
      <w:t>00 E San Marcos Blvd Suite 400   San Marcos, CA  92069</w:t>
    </w:r>
    <w:r w:rsidRPr="00FB6181">
      <w:rPr>
        <w:color w:val="403152"/>
      </w:rPr>
      <w:t xml:space="preserve">  P:760.</w:t>
    </w:r>
    <w:r>
      <w:rPr>
        <w:color w:val="403152"/>
      </w:rPr>
      <w:t>889</w:t>
    </w:r>
    <w:r w:rsidRPr="00FB6181">
      <w:rPr>
        <w:color w:val="403152"/>
      </w:rPr>
      <w:t>.85</w:t>
    </w:r>
    <w:r>
      <w:rPr>
        <w:color w:val="403152"/>
      </w:rPr>
      <w:t>4</w:t>
    </w:r>
    <w:r w:rsidRPr="00FB6181">
      <w:rPr>
        <w:color w:val="403152"/>
      </w:rPr>
      <w:t>2</w:t>
    </w:r>
  </w:p>
  <w:p xmlns:wp14="http://schemas.microsoft.com/office/word/2010/wordml" w:rsidRPr="00FB6181" w:rsidR="00E97537" w:rsidP="002836BE" w:rsidRDefault="00E97537" w14:paraId="0CAC8773" wp14:textId="77777777">
    <w:pPr>
      <w:pStyle w:val="Footer"/>
      <w:ind w:left="-540" w:right="-270"/>
      <w:jc w:val="center"/>
      <w:rPr>
        <w:color w:val="403152"/>
      </w:rPr>
    </w:pPr>
    <w:r w:rsidRPr="00FB6181">
      <w:rPr>
        <w:color w:val="403152"/>
      </w:rPr>
      <w:t>Specializing in the Testing &amp; Treatment of APD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710F7" w:rsidP="00F84560" w:rsidRDefault="003710F7" w14:paraId="5A39BBE3" wp14:textId="77777777">
      <w:pPr>
        <w:spacing w:after="0" w:line="240" w:lineRule="auto"/>
      </w:pPr>
      <w:r>
        <w:separator/>
      </w:r>
    </w:p>
  </w:footnote>
  <w:footnote w:type="continuationSeparator" w:id="0">
    <w:p xmlns:wp14="http://schemas.microsoft.com/office/word/2010/wordml" w:rsidR="003710F7" w:rsidP="00F84560" w:rsidRDefault="003710F7" w14:paraId="41C8F39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E97537" w:rsidRDefault="00E97537" w14:paraId="352C85E2" wp14:textId="77777777">
    <w:pPr>
      <w:pStyle w:val="Header"/>
    </w:pPr>
    <w:r>
      <w:t xml:space="preserve">                                           </w:t>
    </w:r>
  </w:p>
  <w:p xmlns:wp14="http://schemas.microsoft.com/office/word/2010/wordml" w:rsidR="00E97537" w:rsidRDefault="009676E1" w14:paraId="092B9D32" wp14:textId="77777777">
    <w:pPr>
      <w:pStyle w:val="Header"/>
    </w:pPr>
    <w:r w:rsidRPr="00637838">
      <w:rPr>
        <w:noProof/>
      </w:rPr>
      <w:drawing>
        <wp:inline xmlns:wp14="http://schemas.microsoft.com/office/word/2010/wordprocessingDrawing" distT="0" distB="0" distL="0" distR="0" wp14:anchorId="34CD6E65" wp14:editId="7777777">
          <wp:extent cx="1371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529" b="57272"/>
                  <a:stretch>
                    <a:fillRect/>
                  </a:stretch>
                </pic:blipFill>
                <pic:spPr bwMode="auto">
                  <a:xfrm>
                    <a:off x="0" y="0"/>
                    <a:ext cx="1371600" cy="781050"/>
                  </a:xfrm>
                  <a:prstGeom prst="rect">
                    <a:avLst/>
                  </a:prstGeom>
                  <a:noFill/>
                  <a:ln>
                    <a:noFill/>
                  </a:ln>
                </pic:spPr>
              </pic:pic>
            </a:graphicData>
          </a:graphic>
        </wp:inline>
      </w:drawing>
    </w:r>
    <w:r w:rsidR="00E97537">
      <w:t xml:space="preserve">                      </w:t>
    </w:r>
    <w:r w:rsidRPr="00F84560" w:rsidR="00E97537">
      <w:rPr>
        <w:b/>
        <w:sz w:val="28"/>
        <w:szCs w:val="28"/>
      </w:rPr>
      <w:t xml:space="preserve">APD Screening Questionnaire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A290B"/>
    <w:multiLevelType w:val="hybridMultilevel"/>
    <w:tmpl w:val="21AC11BA"/>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rPr>
    </w:lvl>
    <w:lvl w:ilvl="8" w:tplc="04090005" w:tentative="1">
      <w:start w:val="1"/>
      <w:numFmt w:val="bullet"/>
      <w:lvlText w:val=""/>
      <w:lvlJc w:val="left"/>
      <w:pPr>
        <w:ind w:left="6525" w:hanging="360"/>
      </w:pPr>
      <w:rPr>
        <w:rFonts w:hint="default" w:ascii="Wingdings" w:hAnsi="Wingdings"/>
      </w:rPr>
    </w:lvl>
  </w:abstractNum>
  <w:abstractNum w:abstractNumId="1" w15:restartNumberingAfterBreak="0">
    <w:nsid w:val="4A1F3A1C"/>
    <w:multiLevelType w:val="hybridMultilevel"/>
    <w:tmpl w:val="6CEAAF3E"/>
    <w:lvl w:ilvl="0" w:tplc="4524020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0294A94"/>
    <w:multiLevelType w:val="hybridMultilevel"/>
    <w:tmpl w:val="89A612FE"/>
    <w:lvl w:ilvl="0" w:tplc="4524020C">
      <w:start w:val="1"/>
      <w:numFmt w:val="bullet"/>
      <w:lvlText w:val=""/>
      <w:lvlJc w:val="left"/>
      <w:pPr>
        <w:ind w:left="765"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B0"/>
    <w:rsid w:val="00084457"/>
    <w:rsid w:val="000F46A0"/>
    <w:rsid w:val="00141310"/>
    <w:rsid w:val="001E0E0D"/>
    <w:rsid w:val="0023605D"/>
    <w:rsid w:val="002836BE"/>
    <w:rsid w:val="00294FE7"/>
    <w:rsid w:val="002B4A45"/>
    <w:rsid w:val="00346D02"/>
    <w:rsid w:val="003515FC"/>
    <w:rsid w:val="003710F7"/>
    <w:rsid w:val="003809EC"/>
    <w:rsid w:val="00392600"/>
    <w:rsid w:val="003C2B3F"/>
    <w:rsid w:val="003D0081"/>
    <w:rsid w:val="0041391A"/>
    <w:rsid w:val="004329CC"/>
    <w:rsid w:val="004C3ABA"/>
    <w:rsid w:val="005D6CC5"/>
    <w:rsid w:val="006771C7"/>
    <w:rsid w:val="006D028C"/>
    <w:rsid w:val="00870DB0"/>
    <w:rsid w:val="008F48A2"/>
    <w:rsid w:val="009676E1"/>
    <w:rsid w:val="009D512B"/>
    <w:rsid w:val="00A173E3"/>
    <w:rsid w:val="00B42C07"/>
    <w:rsid w:val="00C334A1"/>
    <w:rsid w:val="00C745EB"/>
    <w:rsid w:val="00C87542"/>
    <w:rsid w:val="00C96F18"/>
    <w:rsid w:val="00CA7CBB"/>
    <w:rsid w:val="00CF4DC1"/>
    <w:rsid w:val="00D64463"/>
    <w:rsid w:val="00DB4012"/>
    <w:rsid w:val="00DE12B0"/>
    <w:rsid w:val="00E14B17"/>
    <w:rsid w:val="00E97537"/>
    <w:rsid w:val="00EB3EC8"/>
    <w:rsid w:val="00F14988"/>
    <w:rsid w:val="00F17169"/>
    <w:rsid w:val="00F84560"/>
    <w:rsid w:val="00F93F75"/>
    <w:rsid w:val="00FB6181"/>
    <w:rsid w:val="00FD0166"/>
    <w:rsid w:val="07361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BAC11D"/>
  <w15:chartTrackingRefBased/>
  <w15:docId w15:val="{B1549BE3-B2D4-4907-BA53-ED05F632E7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71C7"/>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D64463"/>
    <w:pPr>
      <w:ind w:left="720"/>
      <w:contextualSpacing/>
    </w:pPr>
  </w:style>
  <w:style w:type="paragraph" w:styleId="Header">
    <w:name w:val="header"/>
    <w:basedOn w:val="Normal"/>
    <w:link w:val="HeaderChar"/>
    <w:uiPriority w:val="99"/>
    <w:rsid w:val="00F84560"/>
    <w:pPr>
      <w:tabs>
        <w:tab w:val="center" w:pos="4680"/>
        <w:tab w:val="right" w:pos="9360"/>
      </w:tabs>
      <w:spacing w:after="0" w:line="240" w:lineRule="auto"/>
    </w:pPr>
  </w:style>
  <w:style w:type="character" w:styleId="HeaderChar" w:customStyle="1">
    <w:name w:val="Header Char"/>
    <w:link w:val="Header"/>
    <w:uiPriority w:val="99"/>
    <w:locked/>
    <w:rsid w:val="00F84560"/>
    <w:rPr>
      <w:rFonts w:cs="Times New Roman"/>
    </w:rPr>
  </w:style>
  <w:style w:type="paragraph" w:styleId="Footer">
    <w:name w:val="footer"/>
    <w:basedOn w:val="Normal"/>
    <w:link w:val="FooterChar"/>
    <w:uiPriority w:val="99"/>
    <w:rsid w:val="00F84560"/>
    <w:pPr>
      <w:tabs>
        <w:tab w:val="center" w:pos="4680"/>
        <w:tab w:val="right" w:pos="9360"/>
      </w:tabs>
      <w:spacing w:after="0" w:line="240" w:lineRule="auto"/>
    </w:pPr>
  </w:style>
  <w:style w:type="character" w:styleId="FooterChar" w:customStyle="1">
    <w:name w:val="Footer Char"/>
    <w:link w:val="Footer"/>
    <w:uiPriority w:val="99"/>
    <w:locked/>
    <w:rsid w:val="00F84560"/>
    <w:rPr>
      <w:rFonts w:cs="Times New Roman"/>
    </w:rPr>
  </w:style>
  <w:style w:type="paragraph" w:styleId="BalloonText">
    <w:name w:val="Balloon Text"/>
    <w:basedOn w:val="Normal"/>
    <w:link w:val="BalloonTextChar"/>
    <w:uiPriority w:val="99"/>
    <w:semiHidden/>
    <w:rsid w:val="00F84560"/>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F84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jpg" Id="R5d5b7f5e9858475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Auditory Processing Disorder (APD) is a complex problem that affects the way the brain processes auditory information</dc:title>
  <dc:subject/>
  <dc:creator>user</dc:creator>
  <keywords/>
  <dc:description/>
  <lastModifiedBy>Pam Best</lastModifiedBy>
  <revision>3</revision>
  <lastPrinted>2020-03-03T22:15:00.0000000Z</lastPrinted>
  <dcterms:created xsi:type="dcterms:W3CDTF">2022-01-26T16:54:00.0000000Z</dcterms:created>
  <dcterms:modified xsi:type="dcterms:W3CDTF">2022-01-26T16:56:21.4513689Z</dcterms:modified>
</coreProperties>
</file>